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E9" w:rsidRDefault="00F457AA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21"/>
          <w:szCs w:val="21"/>
          <w:u w:val="single"/>
          <w:shd w:val="clear" w:color="auto" w:fill="FFFFFF"/>
          <w:lang w:eastAsia="ru-RU"/>
        </w:rPr>
      </w:pPr>
      <w:r w:rsidRPr="00F457AA">
        <w:rPr>
          <w:rFonts w:ascii="Times New Roman" w:eastAsia="Times New Roman" w:hAnsi="Times New Roman" w:cs="Times New Roman"/>
          <w:sz w:val="21"/>
          <w:szCs w:val="21"/>
          <w:u w:val="single"/>
          <w:shd w:val="clear" w:color="auto" w:fill="FFFFFF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0.35pt;height:728.45pt" o:ole="">
            <v:imagedata r:id="rId6" o:title=""/>
          </v:shape>
          <o:OLEObject Type="Embed" ProgID="AcroExch.Document.11" ShapeID="_x0000_i1026" DrawAspect="Content" ObjectID="_1652694052" r:id="rId7"/>
        </w:object>
      </w:r>
    </w:p>
    <w:p w:rsidR="00F457AA" w:rsidRDefault="00F457AA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21"/>
          <w:szCs w:val="21"/>
          <w:u w:val="single"/>
          <w:shd w:val="clear" w:color="auto" w:fill="FFFFFF"/>
          <w:lang w:eastAsia="ru-RU"/>
        </w:rPr>
      </w:pPr>
    </w:p>
    <w:p w:rsidR="00F439AB" w:rsidRPr="00E52845" w:rsidRDefault="00F439AB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E52845">
        <w:rPr>
          <w:rFonts w:ascii="Times New Roman" w:eastAsia="Times New Roman" w:hAnsi="Times New Roman" w:cs="Times New Roman"/>
          <w:sz w:val="21"/>
          <w:szCs w:val="21"/>
          <w:u w:val="single"/>
          <w:shd w:val="clear" w:color="auto" w:fill="FFFFFF"/>
          <w:lang w:eastAsia="ru-RU"/>
        </w:rPr>
        <w:lastRenderedPageBreak/>
        <w:t>отсутствует</w:t>
      </w:r>
      <w:r w:rsidRPr="00E52845">
        <w:rPr>
          <w:rFonts w:ascii="Times New Roman" w:eastAsia="Times New Roman" w:hAnsi="Times New Roman" w:cs="Times New Roman"/>
          <w:sz w:val="21"/>
          <w:szCs w:val="21"/>
          <w:u w:val="single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(Ф.И.О. заместителя руководителя объекта по безопасности, служебный, мобильный,  домашний телефоны)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отсутствует</w:t>
      </w:r>
      <w:r w:rsidRPr="00E528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(Ф.И.О. руководителя подразделения охраны, служебный, мобильный, домашний телефоны)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Здание  литер </w:t>
      </w:r>
      <w:proofErr w:type="gramStart"/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относится к учебному учреждению. Является 2-х этажным зданием, </w:t>
      </w:r>
      <w:proofErr w:type="gramStart"/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</w:t>
      </w:r>
      <w:proofErr w:type="gramEnd"/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площадь-</w:t>
      </w:r>
      <w:r w:rsidR="00EE0692"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4081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</w:t>
      </w:r>
      <w:proofErr w:type="spellEnd"/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E0692"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Год постройки-1993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Здание кирпичное, перекрытия бетонные. Стены заштукатурены, </w:t>
      </w:r>
      <w:proofErr w:type="gramStart"/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побеленный</w:t>
      </w:r>
      <w:proofErr w:type="gramEnd"/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водоэмульсионными составами. </w:t>
      </w:r>
    </w:p>
    <w:p w:rsidR="00F439AB" w:rsidRPr="00E52845" w:rsidRDefault="00F439AB" w:rsidP="00EE06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Помещения ДОУ  имеют два основных и </w:t>
      </w:r>
      <w:r w:rsidR="00EE0692"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запасных выхода. Здание ДОУ оборудовано всеми необходимыми инженерными сетями: водопроводом, канализацией, системой 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отопления, электрическими и телефонными сетями, </w:t>
      </w:r>
      <w:r w:rsidR="00EE0692" w:rsidRPr="00E528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доступом в интернет. </w:t>
      </w:r>
      <w:r w:rsidRPr="00E528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(краткая характеристика местности в районе расположения объекта (территории)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proofErr w:type="gramEnd"/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Прилегающие здания и сооружения к объекту  располагаются между улицами</w:t>
      </w: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</w:t>
      </w:r>
      <w:r w:rsidR="00EE0692"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Комсомольская</w:t>
      </w: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 </w:t>
      </w:r>
      <w:proofErr w:type="spellStart"/>
      <w:r w:rsidR="00EE0692"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К.Маркса</w:t>
      </w:r>
      <w:proofErr w:type="spellEnd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 </w:t>
      </w:r>
      <w:proofErr w:type="gramStart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Хетагурова. К ДОУ</w:t>
      </w:r>
      <w:r w:rsidRPr="00E52845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 </w:t>
      </w: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прилегают</w:t>
      </w:r>
      <w:r w:rsidR="00EE0692"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объекты:  частные                 </w:t>
      </w:r>
      <w:r w:rsidR="00EE0692" w:rsidRPr="00E5284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(жилые) </w:t>
      </w:r>
      <w:proofErr w:type="spellStart"/>
      <w:r w:rsidR="00EE0692" w:rsidRPr="00E5284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дома</w:t>
      </w:r>
      <w:proofErr w:type="gramStart"/>
      <w:r w:rsidR="00EE0692" w:rsidRPr="00E5284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,т</w:t>
      </w:r>
      <w:proofErr w:type="gramEnd"/>
      <w:r w:rsidR="00EE0692" w:rsidRPr="00E5284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орговый</w:t>
      </w:r>
      <w:proofErr w:type="spellEnd"/>
      <w:r w:rsidR="00EE0692" w:rsidRPr="00E5284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proofErr w:type="spellStart"/>
      <w:r w:rsidR="00EE0692" w:rsidRPr="00E5284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комплеск</w:t>
      </w:r>
      <w:proofErr w:type="spellEnd"/>
      <w:r w:rsidR="00EE0692" w:rsidRPr="00E5284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 «ТТК»</w:t>
      </w:r>
      <w:r w:rsidRPr="00E528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(рельеф, прилегающие лесные массивы, возможность скрытного подхода к объекту (территории)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proofErr w:type="gramEnd"/>
    </w:p>
    <w:p w:rsidR="00F439AB" w:rsidRPr="00E52845" w:rsidRDefault="00F439AB" w:rsidP="00F439AB">
      <w:pPr>
        <w:spacing w:after="0" w:line="240" w:lineRule="auto"/>
        <w:ind w:right="-1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                На территории ДОУ хозяйственные постройки отсутствуют</w:t>
      </w:r>
      <w:r w:rsidRPr="00E528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(здания, строения, сооружения, автостоянки, расположенные на объекте (территории)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proofErr w:type="gramEnd"/>
    </w:p>
    <w:p w:rsidR="00F439AB" w:rsidRPr="00E52845" w:rsidRDefault="00F439AB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84DF3">
      <w:pPr>
        <w:spacing w:after="0" w:line="240" w:lineRule="auto"/>
        <w:ind w:right="-15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2. Сведения о потенциально опасных объектах, расположенных в непосредственной </w:t>
      </w:r>
      <w:r w:rsidRPr="00E52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близости к объекту (территории)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1740"/>
        <w:gridCol w:w="3015"/>
        <w:gridCol w:w="1860"/>
        <w:gridCol w:w="2055"/>
      </w:tblGrid>
      <w:tr w:rsidR="00F439AB" w:rsidRPr="00E52845" w:rsidTr="00F439AB">
        <w:trPr>
          <w:trHeight w:val="1080"/>
        </w:trPr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/п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объекта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Характеристика объекта по видам значимости и опасности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Сторона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расположения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объекта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Расстояние до объекта (метров)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439AB" w:rsidRPr="00E52845" w:rsidTr="00F439AB">
        <w:trPr>
          <w:trHeight w:val="450"/>
        </w:trPr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Северо-восточная 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EE0692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F439AB"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 </w:t>
            </w:r>
          </w:p>
        </w:tc>
      </w:tr>
      <w:tr w:rsidR="00F439AB" w:rsidRPr="00E52845" w:rsidTr="00F439AB">
        <w:trPr>
          <w:trHeight w:val="465"/>
        </w:trPr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щитовая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 здания 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</w:p>
        </w:tc>
      </w:tr>
    </w:tbl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F439AB" w:rsidRPr="00F84DF3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Размещение объекта (территории) по отношению к транспортным коммуникациям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984"/>
        <w:gridCol w:w="2505"/>
        <w:gridCol w:w="2430"/>
      </w:tblGrid>
      <w:tr w:rsidR="00F439AB" w:rsidRPr="00E52845" w:rsidTr="00F439AB">
        <w:trPr>
          <w:trHeight w:val="109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/п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 транспорта и транспортных коммуникаций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 объекта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транспортной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коммуникации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Расстояние до транспортных коммуникаций (метров)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439AB" w:rsidRPr="00E52845" w:rsidTr="00871DB0">
        <w:trPr>
          <w:trHeight w:val="622"/>
        </w:trPr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39AB" w:rsidRPr="00E52845" w:rsidRDefault="00F439AB" w:rsidP="00871DB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Автомобильный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(магистрали, шоссе, дороги, автовокзалы, автостанции)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автостанция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EE0692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439AB"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 на юг </w:t>
            </w:r>
          </w:p>
        </w:tc>
      </w:tr>
      <w:tr w:rsidR="00F439AB" w:rsidRPr="00E52845" w:rsidTr="00871DB0">
        <w:trPr>
          <w:trHeight w:val="830"/>
        </w:trPr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39AB" w:rsidRPr="00E52845" w:rsidRDefault="00F439AB" w:rsidP="00871DB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Железнодорожный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(железнодорожные пути, вокзалы, станции, платформы, переезды)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39AB" w:rsidRPr="00E52845" w:rsidRDefault="00F439AB" w:rsidP="00871DB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Железнодорожная станция «Алагир»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39AB" w:rsidRPr="00E52845" w:rsidRDefault="00F439AB" w:rsidP="00871DB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 на запад</w:t>
            </w:r>
          </w:p>
        </w:tc>
      </w:tr>
      <w:tr w:rsidR="00F439AB" w:rsidRPr="00E52845" w:rsidTr="00871DB0">
        <w:trPr>
          <w:trHeight w:val="1189"/>
        </w:trPr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439AB" w:rsidRPr="00E52845" w:rsidRDefault="00F439AB" w:rsidP="00F84DF3">
            <w:pPr>
              <w:spacing w:after="0" w:line="240" w:lineRule="auto"/>
              <w:ind w:right="-1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Воздушный (аэропорты, </w:t>
            </w:r>
            <w:proofErr w:type="spell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аэровокзалы</w:t>
            </w: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="00F84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</w:t>
            </w:r>
            <w:proofErr w:type="gramEnd"/>
            <w:r w:rsidR="00F84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оенные</w:t>
            </w:r>
            <w:proofErr w:type="spellEnd"/>
            <w:r w:rsidR="00F84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аэродромы, вертолетные </w:t>
            </w: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площадки, взлетно- посадочные полосы)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439AB" w:rsidRPr="00E52845" w:rsidTr="00F439AB">
        <w:trPr>
          <w:trHeight w:val="810"/>
        </w:trPr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Водный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(морские и речные порты, причалы)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jc w:val="both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4. Общие сведения о сотрудниках (работниках) и (или) арендаторах объекта (территории)</w:t>
      </w: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33</w:t>
      </w: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(численность сотрудников (работников) объекта (территории)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proofErr w:type="gramEnd"/>
    </w:p>
    <w:p w:rsidR="00F439AB" w:rsidRPr="00E52845" w:rsidRDefault="00F439AB" w:rsidP="00F84DF3">
      <w:pPr>
        <w:spacing w:after="0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</w:t>
      </w:r>
      <w:r w:rsidR="00EE0692"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едняя посещаемость объекта – 150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84DF3">
      <w:pPr>
        <w:spacing w:after="0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Максим</w:t>
      </w:r>
      <w:r w:rsidR="00EE0692"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альное</w:t>
      </w:r>
      <w:proofErr w:type="gramEnd"/>
      <w:r w:rsidR="00EE0692"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посещаемость объекта – 200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84DF3">
      <w:pPr>
        <w:spacing w:after="0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Количество одно</w:t>
      </w:r>
      <w:r w:rsidR="00EE0692"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временно пребывающих людей 170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3C6A31">
      <w:pPr>
        <w:spacing w:after="0" w:line="240" w:lineRule="auto"/>
        <w:ind w:right="-15" w:firstLine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(средняя и максимальная посещаемость объекта (территории), количество одновременно</w:t>
      </w:r>
      <w:r w:rsidRPr="00E52845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 </w:t>
      </w:r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пребывающих людей)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 w:firstLine="384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отсутствуют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52845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(</w:t>
      </w:r>
      <w:r w:rsidRPr="00E52845"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  <w:lang w:eastAsia="ru-RU"/>
        </w:rPr>
        <w:t>сведения </w:t>
      </w:r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об арендаторах объекта (территории)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proofErr w:type="gramEnd"/>
    </w:p>
    <w:p w:rsidR="00F439AB" w:rsidRPr="00E52845" w:rsidRDefault="00F439AB" w:rsidP="00F439AB">
      <w:pPr>
        <w:spacing w:after="0" w:line="240" w:lineRule="auto"/>
        <w:ind w:right="-15"/>
        <w:jc w:val="both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lastRenderedPageBreak/>
        <w:t>5. Сведения о потенциально опасных участках и (или) критических элементах объекта (территории):</w:t>
      </w: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F439AB" w:rsidRDefault="00F439AB" w:rsidP="00F439AB">
      <w:pPr>
        <w:spacing w:after="0" w:line="240" w:lineRule="auto"/>
        <w:ind w:right="-15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а)</w:t>
      </w:r>
      <w:r w:rsidR="003C6A3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запретные или режимные зоны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84DF3" w:rsidRPr="00E52845" w:rsidRDefault="00F84DF3" w:rsidP="00F439AB">
      <w:pPr>
        <w:spacing w:after="0" w:line="240" w:lineRule="auto"/>
        <w:ind w:right="-15" w:firstLine="72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4485"/>
        <w:gridCol w:w="1980"/>
        <w:gridCol w:w="2220"/>
      </w:tblGrid>
      <w:tr w:rsidR="00F439AB" w:rsidRPr="00E52845" w:rsidTr="00F439AB">
        <w:trPr>
          <w:trHeight w:val="810"/>
        </w:trPr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/п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 запретной или режимной зоны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Площадь (</w:t>
            </w:r>
            <w:proofErr w:type="spell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кв.м</w:t>
            </w:r>
            <w:proofErr w:type="spell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Протяженность границ зоны (</w:t>
            </w: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439AB" w:rsidRPr="00E52845" w:rsidTr="00F439AB">
        <w:trPr>
          <w:trHeight w:val="525"/>
        </w:trPr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</w:p>
        </w:tc>
      </w:tr>
    </w:tbl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 w:firstLine="70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б) потенциально опасные участки и критические элементы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3450"/>
        <w:gridCol w:w="1800"/>
        <w:gridCol w:w="3495"/>
      </w:tblGrid>
      <w:tr w:rsidR="00F439AB" w:rsidRPr="00E52845" w:rsidTr="00F439AB">
        <w:trPr>
          <w:trHeight w:val="450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 потенциально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Количество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 </w:t>
            </w: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возможной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439AB" w:rsidRPr="00E52845" w:rsidTr="00F439AB">
        <w:trPr>
          <w:trHeight w:val="300"/>
        </w:trPr>
        <w:tc>
          <w:tcPr>
            <w:tcW w:w="58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/п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5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опасного участка или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работающих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чрезвычайной ситуации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439AB" w:rsidRPr="00E52845" w:rsidTr="00F439AB">
        <w:trPr>
          <w:trHeight w:val="315"/>
        </w:trPr>
        <w:tc>
          <w:tcPr>
            <w:tcW w:w="58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5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критического элемента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(чел.)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439AB" w:rsidRPr="00E52845" w:rsidTr="00F439AB">
        <w:trPr>
          <w:trHeight w:val="540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электрощитовая</w:t>
            </w:r>
            <w:proofErr w:type="spell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Обесточивание </w:t>
            </w:r>
          </w:p>
        </w:tc>
      </w:tr>
      <w:tr w:rsidR="00F439AB" w:rsidRPr="00E52845" w:rsidTr="00F439AB">
        <w:trPr>
          <w:trHeight w:val="540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 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Обесточивание, прекращение подачи газа </w:t>
            </w:r>
          </w:p>
        </w:tc>
      </w:tr>
    </w:tbl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84DF3" w:rsidRDefault="00F84DF3" w:rsidP="00F439AB">
      <w:pPr>
        <w:spacing w:after="0" w:line="240" w:lineRule="auto"/>
        <w:ind w:left="9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F439AB" w:rsidRPr="00E52845" w:rsidRDefault="00F439AB" w:rsidP="00F439AB">
      <w:pPr>
        <w:spacing w:after="0" w:line="240" w:lineRule="auto"/>
        <w:ind w:left="90"/>
        <w:jc w:val="both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6. Возможные противоправные действия на объекте (территории):</w:t>
      </w: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0" w:type="dxa"/>
        <w:tblInd w:w="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8205"/>
      </w:tblGrid>
      <w:tr w:rsidR="00F439AB" w:rsidRPr="00E52845" w:rsidTr="00F439AB"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F439AB" w:rsidRPr="00E52845" w:rsidRDefault="00F439AB" w:rsidP="00F84DF3">
            <w:pPr>
              <w:shd w:val="clear" w:color="auto" w:fill="FFFFFF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совершение взрыва, поджога или иных действий, направленных на причинение вреда жизни и здоровью людей; разрушение объекта (территории) или его части, угроза совершения указанных действий; захват заложников; вывод строя или несанкционированное коммуникаций. </w:t>
            </w:r>
          </w:p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439AB" w:rsidRPr="00E52845" w:rsidRDefault="00F439AB" w:rsidP="00F439AB">
      <w:pPr>
        <w:spacing w:after="0" w:line="240" w:lineRule="auto"/>
        <w:ind w:left="90" w:firstLine="141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(описание возможных противоправных действий (совершение взрыва, поджога и,: иных действий, направленных на причинение вреда жизни и здоровью людей, разрушение объекта (территории) или его части, угроза совершения указанных действий, захват; заложников, вывод из строя или несанкционированное </w:t>
      </w:r>
      <w:proofErr w:type="gram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вмешательство</w:t>
      </w:r>
      <w:proofErr w:type="gramEnd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 в работу различив коммуникаций, иные ситуации)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left="90" w:firstLine="72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tbl>
      <w:tblPr>
        <w:tblW w:w="0" w:type="dxa"/>
        <w:tblInd w:w="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8205"/>
      </w:tblGrid>
      <w:tr w:rsidR="00F439AB" w:rsidRPr="00E52845" w:rsidTr="00F439AB"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                                отсутствуют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439AB" w:rsidRPr="00E52845" w:rsidRDefault="00F439AB" w:rsidP="00F439AB">
      <w:pPr>
        <w:spacing w:after="0" w:line="240" w:lineRule="auto"/>
        <w:ind w:left="90" w:firstLine="72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left="90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(зафиксированные диверсионно-террористические проявления в отношении объекта (территории) или в районе его расположения, их краткая характеристика)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left="90" w:right="150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left="90" w:right="150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7. Оценка социально-экономических последствий террористического акта на объекте (территории)</w:t>
      </w: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2190"/>
        <w:gridCol w:w="1740"/>
        <w:gridCol w:w="1080"/>
        <w:gridCol w:w="1425"/>
        <w:gridCol w:w="2265"/>
      </w:tblGrid>
      <w:tr w:rsidR="00F439AB" w:rsidRPr="00E52845" w:rsidTr="00F439AB">
        <w:trPr>
          <w:trHeight w:val="1080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№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left="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/н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Террористическая угроза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Прогнозируемое количество пострадавших в результате террористического акта (человек)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Прогнозируемый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размер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материального ущерба (тыс. руб.)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439AB" w:rsidRPr="00E52845" w:rsidTr="00F439AB">
        <w:trPr>
          <w:trHeight w:val="885"/>
        </w:trPr>
        <w:tc>
          <w:tcPr>
            <w:tcW w:w="6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9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персонал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left="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объекта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left="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(территории)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персонал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охраны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посетители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39AB" w:rsidRPr="00E52845" w:rsidTr="00F439AB">
        <w:trPr>
          <w:trHeight w:val="1095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взрыв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3C6A31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EE0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E0692"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EE0692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1299167</w:t>
            </w:r>
            <w:r w:rsidR="00F439AB"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балансовая стоимость здания </w:t>
            </w:r>
          </w:p>
        </w:tc>
      </w:tr>
      <w:tr w:rsidR="00F439AB" w:rsidRPr="00E52845" w:rsidTr="00F439AB">
        <w:trPr>
          <w:trHeight w:val="1260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Поджог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3C6A31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="00F439AB"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EE0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E0692"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EE0692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1299167</w:t>
            </w:r>
            <w:r w:rsidR="00F439AB"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балансовая стоимость здания </w:t>
            </w:r>
          </w:p>
        </w:tc>
      </w:tr>
      <w:tr w:rsidR="00F439AB" w:rsidRPr="00E52845" w:rsidTr="00F439AB">
        <w:trPr>
          <w:trHeight w:val="1260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Захват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3C6A31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="00F439AB"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EE0692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439AB" w:rsidRPr="00E52845" w:rsidTr="00F439AB">
        <w:trPr>
          <w:trHeight w:val="1125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Вооруженное </w:t>
            </w:r>
          </w:p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нападение 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3C6A31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104 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EE0692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1299167</w:t>
            </w:r>
            <w:r w:rsidR="00F439AB"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балансовая стоимость здания </w:t>
            </w:r>
          </w:p>
        </w:tc>
      </w:tr>
    </w:tbl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left="75" w:right="90"/>
        <w:jc w:val="both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8. Силы и средства, привлекаемые дли </w:t>
      </w:r>
      <w:proofErr w:type="gramStart"/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обеспечении</w:t>
      </w:r>
      <w:proofErr w:type="gramEnd"/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антитеррористической защищенности объекта (территории)</w:t>
      </w: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0" w:type="dxa"/>
        <w:tblInd w:w="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8205"/>
      </w:tblGrid>
      <w:tr w:rsidR="00F439AB" w:rsidRPr="00E52845" w:rsidTr="00F439AB"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Здание оборудовано кнопкой тревожной сигнализации.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439AB" w:rsidRPr="00E52845" w:rsidRDefault="00F439AB" w:rsidP="00F439AB">
      <w:pPr>
        <w:spacing w:after="0" w:line="240" w:lineRule="auto"/>
        <w:ind w:left="75" w:right="30" w:firstLine="1050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(наименование подразделения вневедомственной, ведомственной охраны, частной охранной организации обеспечивающего охрану объекта (территории)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proofErr w:type="gramEnd"/>
    </w:p>
    <w:tbl>
      <w:tblPr>
        <w:tblW w:w="8451" w:type="dxa"/>
        <w:tblInd w:w="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"/>
        <w:gridCol w:w="8127"/>
      </w:tblGrid>
      <w:tr w:rsidR="00F439AB" w:rsidRPr="00E52845" w:rsidTr="00F84DF3"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2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F439AB" w:rsidRPr="00E52845" w:rsidRDefault="00F439AB" w:rsidP="00F84DF3">
            <w:pPr>
              <w:spacing w:after="0" w:line="240" w:lineRule="auto"/>
              <w:ind w:left="-283" w:right="-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Г</w:t>
            </w:r>
            <w:r w:rsidR="00F84DF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  г</w:t>
            </w:r>
            <w:r w:rsidRPr="00E5284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руппы быстрого реагирования:  </w:t>
            </w:r>
            <w:r w:rsidRPr="00E528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Филиал ФГКУ УВО МВД по Республике</w:t>
            </w: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left="-150" w:right="-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="00F84D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  <w:r w:rsidRPr="00E528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Северная Осетия-Алания - ОВО по </w:t>
            </w:r>
            <w:proofErr w:type="spellStart"/>
            <w:r w:rsidRPr="00E528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Алагирскому</w:t>
            </w:r>
            <w:proofErr w:type="spellEnd"/>
            <w:r w:rsidRPr="00E528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району</w:t>
            </w:r>
            <w:r w:rsidRPr="00E5284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  <w:r w:rsidRPr="00E5284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– </w:t>
            </w: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вооружены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  <w:p w:rsidR="00F439AB" w:rsidRPr="00E52845" w:rsidRDefault="00F439AB" w:rsidP="00F439AB">
            <w:pPr>
              <w:spacing w:after="0" w:line="240" w:lineRule="auto"/>
              <w:ind w:left="-150" w:right="-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="00F84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табельным и автоматическим оружием, </w:t>
            </w:r>
            <w:proofErr w:type="spell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</w:t>
            </w:r>
            <w:proofErr w:type="gramStart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редствами</w:t>
            </w:r>
            <w:proofErr w:type="spellEnd"/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средствами </w:t>
            </w:r>
          </w:p>
          <w:p w:rsidR="00F439AB" w:rsidRPr="00E52845" w:rsidRDefault="00F439AB" w:rsidP="00F439AB">
            <w:pPr>
              <w:spacing w:after="0" w:line="240" w:lineRule="auto"/>
              <w:ind w:left="-150" w:right="-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84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индивидуальной защиты. </w:t>
            </w:r>
          </w:p>
          <w:p w:rsidR="00F439AB" w:rsidRPr="00E52845" w:rsidRDefault="00F439AB" w:rsidP="00F439A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Время прибытия не более 7 мин. </w:t>
            </w:r>
          </w:p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439AB" w:rsidRPr="00E52845" w:rsidRDefault="00F439AB" w:rsidP="00F439AB">
      <w:pPr>
        <w:spacing w:after="0" w:line="240" w:lineRule="auto"/>
        <w:ind w:left="75" w:right="30" w:firstLine="1050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(характеристика группы быстрого реагирования или тревожной (резервной) группы (численность, вооружение, время прибытия от места постоянной дислокации до наиболее удаленных точек объекта (территории)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proofErr w:type="gramEnd"/>
    </w:p>
    <w:p w:rsidR="00F439AB" w:rsidRPr="00E52845" w:rsidRDefault="00F439AB" w:rsidP="00F439AB">
      <w:pPr>
        <w:spacing w:after="0" w:line="240" w:lineRule="auto"/>
        <w:ind w:left="75" w:right="30" w:firstLine="1050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tbl>
      <w:tblPr>
        <w:tblW w:w="0" w:type="dxa"/>
        <w:tblInd w:w="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8205"/>
      </w:tblGrid>
      <w:tr w:rsidR="00F439AB" w:rsidRPr="00E52845" w:rsidTr="00F439AB"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первом этаже расположен пост сторожа. Режим работы с 19-00 – до 7-00 </w:t>
            </w:r>
          </w:p>
          <w:p w:rsidR="00F439AB" w:rsidRPr="00E52845" w:rsidRDefault="00F439AB" w:rsidP="00F439A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часов, Выходные дни суббота, воскресенье – с 18-00 – 8-00 часов </w:t>
            </w:r>
          </w:p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439AB" w:rsidRPr="00E52845" w:rsidRDefault="00F439AB" w:rsidP="00F439AB">
      <w:pPr>
        <w:spacing w:after="0" w:line="240" w:lineRule="auto"/>
        <w:ind w:left="75" w:right="30" w:firstLine="1050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(количество и местоположение помещений охраны (постов охраны, контрольно пропускных пунктов, пульта охраны и т.д.)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proofErr w:type="gramEnd"/>
    </w:p>
    <w:tbl>
      <w:tblPr>
        <w:tblW w:w="0" w:type="dxa"/>
        <w:tblInd w:w="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8205"/>
      </w:tblGrid>
      <w:tr w:rsidR="00F439AB" w:rsidRPr="00E52845" w:rsidTr="00F439AB"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ОМВД РСО-Алания по </w:t>
            </w:r>
            <w:proofErr w:type="spellStart"/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Алагирскому</w:t>
            </w:r>
            <w:proofErr w:type="spellEnd"/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району 88673132612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84DF3" w:rsidP="00F439AB">
            <w:pPr>
              <w:spacing w:after="0" w:line="240" w:lineRule="auto"/>
              <w:ind w:left="-150" w:right="-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</w:t>
            </w:r>
            <w:r w:rsidR="00F439AB" w:rsidRPr="00E528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Филиал ФГКУ УВО МВД по Республике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Северная Осетия-Алания - ОВО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F439AB" w:rsidRPr="00E528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proofErr w:type="spellStart"/>
            <w:r w:rsidR="00F439AB" w:rsidRPr="00E528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Алагирскому</w:t>
            </w:r>
            <w:proofErr w:type="spellEnd"/>
            <w:r w:rsidR="00F439AB" w:rsidRPr="00E528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району 88673135235</w:t>
            </w:r>
            <w:r w:rsidR="00F439AB"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F439AB" w:rsidRPr="00E52845" w:rsidRDefault="00F439AB" w:rsidP="00F439AB">
      <w:pPr>
        <w:spacing w:after="0" w:line="240" w:lineRule="auto"/>
        <w:ind w:left="75" w:right="30" w:firstLine="1050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(территориальные органы МВД России и </w:t>
      </w:r>
      <w:proofErr w:type="spell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Росгвардии</w:t>
      </w:r>
      <w:proofErr w:type="spellEnd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, направляющие при необходимости, силы и средства для усиления охраны объекта)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tbl>
      <w:tblPr>
        <w:tblW w:w="0" w:type="dxa"/>
        <w:tblInd w:w="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8205"/>
      </w:tblGrid>
      <w:tr w:rsidR="00F439AB" w:rsidRPr="00E52845" w:rsidTr="00F439AB"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состав суточного наряда, обеспечивающего охрану объекта (территории)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eastAsia="ru-RU"/>
              </w:rPr>
              <w:t>отсутствует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8"/>
        <w:gridCol w:w="2250"/>
        <w:gridCol w:w="3592"/>
        <w:gridCol w:w="1410"/>
        <w:gridCol w:w="1478"/>
        <w:gridCol w:w="8"/>
      </w:tblGrid>
      <w:tr w:rsidR="00F439AB" w:rsidRPr="00E52845" w:rsidTr="00F439AB">
        <w:trPr>
          <w:trHeight w:val="510"/>
        </w:trPr>
        <w:tc>
          <w:tcPr>
            <w:tcW w:w="666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9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Вид наряда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Количество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439AB" w:rsidRPr="00E52845" w:rsidTr="00F439AB">
        <w:trPr>
          <w:trHeight w:val="49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единиц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человек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439AB" w:rsidRPr="00E52845" w:rsidTr="00F439AB">
        <w:trPr>
          <w:trHeight w:val="480"/>
        </w:trPr>
        <w:tc>
          <w:tcPr>
            <w:tcW w:w="66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439AB" w:rsidRPr="00E52845" w:rsidRDefault="00F439AB" w:rsidP="00F439AB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Караул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F439AB" w:rsidRPr="00E52845" w:rsidTr="00F439AB">
        <w:trPr>
          <w:trHeight w:val="480"/>
        </w:trPr>
        <w:tc>
          <w:tcPr>
            <w:tcW w:w="66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Внешний пост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F439AB" w:rsidRPr="00E52845" w:rsidTr="00F439AB">
        <w:trPr>
          <w:trHeight w:val="480"/>
        </w:trPr>
        <w:tc>
          <w:tcPr>
            <w:tcW w:w="66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439AB" w:rsidRPr="00E52845" w:rsidRDefault="00F439AB" w:rsidP="00F439AB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Внутренний пост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F439AB" w:rsidRPr="00E52845" w:rsidTr="00F439AB">
        <w:trPr>
          <w:trHeight w:val="495"/>
        </w:trPr>
        <w:tc>
          <w:tcPr>
            <w:tcW w:w="66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439AB" w:rsidRPr="00E52845" w:rsidRDefault="00F439AB" w:rsidP="00F439AB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Суточный пост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F439AB" w:rsidRPr="00E52845" w:rsidTr="00F439AB">
        <w:trPr>
          <w:trHeight w:val="480"/>
        </w:trPr>
        <w:tc>
          <w:tcPr>
            <w:tcW w:w="66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12-часовой пост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F439AB" w:rsidRPr="00E52845" w:rsidTr="00F439AB">
        <w:trPr>
          <w:trHeight w:val="480"/>
        </w:trPr>
        <w:tc>
          <w:tcPr>
            <w:tcW w:w="66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8-часовой пост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F439AB" w:rsidRPr="00E52845" w:rsidTr="00F439AB">
        <w:trPr>
          <w:trHeight w:val="525"/>
        </w:trPr>
        <w:tc>
          <w:tcPr>
            <w:tcW w:w="66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ind w:left="9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Всего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439AB" w:rsidRPr="00E52845" w:rsidRDefault="00F439AB" w:rsidP="00F439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</w:tr>
      <w:tr w:rsidR="00F439AB" w:rsidRPr="00E52845" w:rsidTr="00F439AB">
        <w:trPr>
          <w:gridBefore w:val="1"/>
          <w:gridAfter w:val="1"/>
          <w:wBefore w:w="818" w:type="dxa"/>
          <w:wAfter w:w="8" w:type="dxa"/>
          <w:trHeight w:val="600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ind w:right="-1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ind w:right="-1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е) средства охраны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439AB" w:rsidRPr="00E52845" w:rsidRDefault="00F439AB" w:rsidP="00F439A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предусмотрено</w:t>
            </w:r>
            <w:r w:rsidRPr="00E52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439AB" w:rsidRPr="00E52845" w:rsidRDefault="00F439AB" w:rsidP="00F439AB">
      <w:pPr>
        <w:spacing w:after="0" w:line="240" w:lineRule="auto"/>
        <w:ind w:left="75" w:right="-15" w:firstLine="69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left="75" w:right="3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> </w:t>
      </w:r>
      <w:proofErr w:type="gram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(огнестрельное оружие и патроны к нему, количество (отдельно по каждому вид) типу, модели); защитные средства, тип, количество; специальные средства, тип, количестве служебные собаки, есть, пет, если есть - сколько, какой породы)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proofErr w:type="gramEnd"/>
    </w:p>
    <w:p w:rsidR="00F439AB" w:rsidRPr="00E52845" w:rsidRDefault="00F439AB" w:rsidP="00F439AB">
      <w:pPr>
        <w:spacing w:after="0" w:line="240" w:lineRule="auto"/>
        <w:ind w:left="75" w:right="-15" w:firstLine="69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ж) организация оповещения и связи            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left="75" w:right="-15" w:firstLine="69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стационарные те</w:t>
      </w:r>
      <w:r w:rsidR="00E52845"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лефоны: 88673136778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E52845" w:rsidP="00E52845">
      <w:pPr>
        <w:spacing w:after="0" w:line="240" w:lineRule="auto"/>
        <w:ind w:right="1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eastAsia="ru-RU"/>
        </w:rPr>
        <w:t xml:space="preserve">                                        </w:t>
      </w:r>
      <w:r w:rsidR="00F439AB"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(между постами: телефоны, радиостанции)</w:t>
      </w:r>
      <w:r w:rsidR="00F439AB"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                        (между постами и центральным пунктом: телефоны, радиостанции центрального пункта)</w:t>
      </w:r>
      <w:r w:rsidRPr="00E5284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120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65F91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  <w:t>ЕДД</w:t>
      </w:r>
      <w:proofErr w:type="gramStart"/>
      <w:r w:rsidRPr="00E52845"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  <w:t>С-</w:t>
      </w:r>
      <w:proofErr w:type="gramEnd"/>
      <w:r w:rsidRPr="00E52845">
        <w:rPr>
          <w:rFonts w:ascii="Times New Roman" w:eastAsia="Times New Roman" w:hAnsi="Times New Roman" w:cs="Times New Roman"/>
          <w:color w:val="365F91"/>
          <w:sz w:val="24"/>
          <w:szCs w:val="24"/>
          <w:lang w:eastAsia="ru-RU"/>
        </w:rPr>
        <w:t> </w:t>
      </w:r>
      <w:r w:rsidRPr="00E52845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eastAsia="ru-RU"/>
        </w:rPr>
        <w:t>телефон</w:t>
      </w:r>
      <w:r w:rsidRPr="00E528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+7 (86731) 3-37-10; </w:t>
      </w:r>
      <w:r w:rsidRPr="00E5284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Отдел ГО и ЧС Администрации </w:t>
      </w:r>
      <w:proofErr w:type="spellStart"/>
      <w:r w:rsidRPr="00E5284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Алагирского</w:t>
      </w:r>
      <w:proofErr w:type="spellEnd"/>
      <w:r w:rsidRPr="00E528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 района - </w:t>
      </w:r>
      <w:r w:rsidRPr="00E5284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телефон +7 (867) 312-33-21</w:t>
      </w:r>
      <w:r w:rsidRPr="00E528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,</w:t>
      </w:r>
      <w:r w:rsidRPr="00E52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Отдел УФСБ РФ по РСО-Алания в </w:t>
      </w:r>
      <w:proofErr w:type="spellStart"/>
      <w:r w:rsidRPr="00E52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Алагирском</w:t>
      </w:r>
      <w:proofErr w:type="spellEnd"/>
      <w:r w:rsidRPr="00E52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 </w:t>
      </w:r>
      <w:proofErr w:type="spellStart"/>
      <w:r w:rsidRPr="00E52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Дигорском</w:t>
      </w:r>
      <w:proofErr w:type="spellEnd"/>
      <w:r w:rsidRPr="00E52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районах: 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- приемная: 8 (86731) 3-56-42, отдел: 8 (86731) 3-32-26, 3-36-50;</w:t>
      </w:r>
      <w:r w:rsidRPr="00E52845">
        <w:rPr>
          <w:rFonts w:ascii="Times New Roman" w:eastAsia="Times New Roman" w:hAnsi="Times New Roman" w:cs="Times New Roman"/>
          <w:color w:val="272727"/>
          <w:sz w:val="36"/>
          <w:szCs w:val="36"/>
          <w:lang w:eastAsia="ru-RU"/>
        </w:rPr>
        <w:t> </w:t>
      </w:r>
      <w:r w:rsidRPr="00E5284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Отдел МВД России по </w:t>
      </w:r>
      <w:proofErr w:type="spellStart"/>
      <w:r w:rsidRPr="00E5284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Алагирскому</w:t>
      </w:r>
      <w:proofErr w:type="spellEnd"/>
      <w:r w:rsidRPr="00E5284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 району РСО-Алания: 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телефон Дежурной части: 8 (867-31) 3-26-12, приемная начальника: 8 (867-31) 3-24-43; Скорая помощь – 112, </w:t>
      </w:r>
      <w:r w:rsidRPr="00E5284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+7 (86731) 3-44-36.</w:t>
      </w:r>
      <w:r w:rsidRPr="00E52845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1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(номера телефонов частных охранных организаций, диспетчерских и дежурных служб (города, района)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  <w:proofErr w:type="gramEnd"/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Филиал ПАО «МРСК Северного Кавказа</w:t>
      </w:r>
      <w:proofErr w:type="gramStart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»-</w:t>
      </w:r>
      <w:proofErr w:type="gramEnd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Севкавказэнерго</w:t>
      </w:r>
      <w:proofErr w:type="spellEnd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- 88673135912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Полиция – 88673132612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Отдел ГО и ЧС по </w:t>
      </w:r>
      <w:proofErr w:type="spellStart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Алагирскому</w:t>
      </w:r>
      <w:proofErr w:type="spellEnd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район</w:t>
      </w:r>
      <w:proofErr w:type="gramStart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у-</w:t>
      </w:r>
      <w:proofErr w:type="gramEnd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E52845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  <w:lang w:eastAsia="ru-RU"/>
        </w:rPr>
        <w:t>Филиал ФГКУ УВО МВД по Республике Северная Осетия-Алания - ОВО по </w:t>
      </w:r>
      <w:proofErr w:type="spellStart"/>
      <w:r w:rsidRPr="00E52845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  <w:lang w:eastAsia="ru-RU"/>
        </w:rPr>
        <w:t>Алагирскому</w:t>
      </w:r>
      <w:proofErr w:type="spellEnd"/>
      <w:r w:rsidRPr="00E52845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  <w:lang w:eastAsia="ru-RU"/>
        </w:rPr>
        <w:t> району- 88673135235</w:t>
      </w:r>
      <w:r w:rsidRPr="00E5284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(номера телефонов дежурного территориального органа безопасности, территориальных органов МВД России, </w:t>
      </w:r>
      <w:proofErr w:type="spell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Росгвардии</w:t>
      </w:r>
      <w:proofErr w:type="spellEnd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 и МЧС России)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Филиал ПАО «МРСК Северного Кавказа</w:t>
      </w:r>
      <w:proofErr w:type="gramStart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»-</w:t>
      </w:r>
      <w:proofErr w:type="gramEnd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Севкавказэнерго</w:t>
      </w:r>
      <w:proofErr w:type="spellEnd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- 88673135912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Городской водоканал</w:t>
      </w: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–</w:t>
      </w:r>
      <w:r w:rsidRPr="00E5284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+7 86731 3-13-20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Электросвязь – </w:t>
      </w:r>
      <w:r w:rsidRPr="00E5284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+7 (86731) 3-24-00, +7 (86731) 3-29-50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Алагирский</w:t>
      </w:r>
      <w:proofErr w:type="spellEnd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proofErr w:type="spellStart"/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горгаз</w:t>
      </w:r>
      <w:proofErr w:type="spellEnd"/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- </w:t>
      </w:r>
      <w:r w:rsidRPr="00E52845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+7 86731 3-15-62</w:t>
      </w:r>
      <w:r w:rsidRPr="00E5284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15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 (наименование ближайших подразделений аварийно-спасательных служб и расстояние до них, </w:t>
      </w:r>
      <w:proofErr w:type="gramStart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км</w:t>
      </w:r>
      <w:proofErr w:type="gramEnd"/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left="13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E52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Меры по инженерно-технической и физической защите объекта (территории) образования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инженерно-технической </w:t>
      </w:r>
      <w:proofErr w:type="spellStart"/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укрепленности</w:t>
      </w:r>
      <w:proofErr w:type="spellEnd"/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объекта (территории)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Территория объекта огорожена по периметру металлическим забором.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Ограждение по </w:t>
      </w:r>
      <w:r w:rsidR="00E52845"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всему периметру - составляет 294,4</w:t>
      </w: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(шестьсот семьдесят) метров.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Высота металлического з</w:t>
      </w:r>
      <w:r w:rsidR="00E52845"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абора (сетка) по периметру  -2</w:t>
      </w: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м.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Въезд оборудован</w:t>
      </w:r>
      <w:r w:rsidR="00E52845" w:rsidRPr="00E52845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металлическими </w:t>
      </w:r>
      <w:r w:rsidRPr="00E52845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воротами, </w:t>
      </w:r>
      <w:r w:rsidR="00E52845" w:rsidRPr="00E52845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высотой 2</w:t>
      </w:r>
      <w:r w:rsidRPr="00E52845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м закрываются на </w:t>
      </w:r>
      <w:r w:rsidR="00E52845" w:rsidRPr="00E52845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врезной замок</w:t>
      </w:r>
      <w:r w:rsidRPr="00E52845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периметру территории имеется наружное ос</w:t>
      </w:r>
      <w:r w:rsidR="00E52845"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вещение – светодиодные – 2 шт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.). </w:t>
      </w:r>
      <w:proofErr w:type="gramEnd"/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Здание </w:t>
      </w:r>
      <w:proofErr w:type="gramStart"/>
      <w:r w:rsidR="00E52845"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имеет  подвал площадью </w:t>
      </w: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Вход в подвальное помещение осуществляется</w:t>
      </w:r>
      <w:proofErr w:type="gramEnd"/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 наружной стороны, закрывается на навесной замок.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Входные двери </w:t>
      </w:r>
      <w:r w:rsidR="00E52845"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деревянные</w:t>
      </w:r>
      <w:proofErr w:type="gramStart"/>
      <w:r w:rsidR="00E52845"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  <w:proofErr w:type="gramEnd"/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двухстворчатые. Закрываются на внутренние замки. </w:t>
      </w:r>
    </w:p>
    <w:p w:rsidR="003C6A31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Запасн</w:t>
      </w:r>
      <w:r w:rsidR="00E52845"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ые выходы-двери металлические (10</w:t>
      </w: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шт.)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_</w:t>
      </w:r>
      <w:r w:rsidR="003C6A31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_____________________________</w:t>
      </w: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_______________</w:t>
      </w:r>
      <w:r w:rsidR="00E52845"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________________________</w:t>
      </w:r>
    </w:p>
    <w:p w:rsidR="00F439AB" w:rsidRPr="00E52845" w:rsidRDefault="00F439AB" w:rsidP="00F439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(виды, характеристика и места установки) </w:t>
      </w:r>
    </w:p>
    <w:p w:rsidR="00F439AB" w:rsidRPr="00E52845" w:rsidRDefault="00F439AB" w:rsidP="00F439AB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система оповещения и управления эвакуацией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E52845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 МБДОУ д/с № 1</w:t>
      </w:r>
      <w:r w:rsidR="00F439AB"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оборудован  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тревожной кнопкой</w:t>
      </w:r>
      <w:r w:rsidR="00F439AB"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световые указатели «Выход» в количестве 6 штук установлены над основными и запасными выходами, развешанный эвакуационные знаки, указывающие направление движения в случае</w:t>
      </w:r>
      <w:r w:rsidR="00F439AB" w:rsidRPr="00E5284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F439AB"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эвакуации, 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ввода 1993</w:t>
      </w:r>
      <w:r w:rsidR="00F439AB"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Пути эвакуации – через общие коридоры, согласно плану эвакуации. Пути эвакуации свободны, не захламлены. </w:t>
      </w:r>
    </w:p>
    <w:p w:rsidR="00F439AB" w:rsidRPr="003C6A31" w:rsidRDefault="00F439AB" w:rsidP="003C6A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Собственного и (или) привлеченного на договорной основе автотранспорта нет,</w:t>
      </w:r>
      <w:r w:rsidR="003C6A31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 диспетчерских служб    </w:t>
      </w: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нет.</w:t>
      </w:r>
      <w:r w:rsidR="003C6A31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="003C6A3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52845" w:rsidRPr="00E5284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    </w:t>
      </w:r>
    </w:p>
    <w:p w:rsidR="00F439AB" w:rsidRPr="00E52845" w:rsidRDefault="00F439AB" w:rsidP="00F439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lastRenderedPageBreak/>
        <w:t>                                    </w:t>
      </w:r>
      <w:r w:rsidRPr="00E52845">
        <w:rPr>
          <w:rFonts w:ascii="Times New Roman" w:eastAsia="Times New Roman" w:hAnsi="Times New Roman" w:cs="Times New Roman"/>
          <w:sz w:val="20"/>
          <w:szCs w:val="20"/>
          <w:lang w:eastAsia="ru-RU"/>
        </w:rPr>
        <w:t>(тип, наименование, год ввода в эксплуатацию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(характеристика системы оповещения; количество входов, аварийных выходов подъездных коммуникаций, путей эвакуации; количество собственного и (или) привлеченного на договорной основе автотранспорта для эвакуации людей и имущества при угрозе совершения террористических актов автотранспортных средств, реквизиты договоров с автохозяйствами и телефоны и диспетчерских служб). </w:t>
      </w:r>
    </w:p>
    <w:p w:rsidR="00F439AB" w:rsidRPr="00E52845" w:rsidRDefault="00F439AB" w:rsidP="00F439AB">
      <w:pPr>
        <w:spacing w:after="0" w:line="240" w:lineRule="auto"/>
        <w:ind w:right="45" w:firstLine="555"/>
        <w:jc w:val="both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в)</w:t>
      </w: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</w:t>
      </w:r>
      <w:r w:rsidRPr="00E528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сведения о возможности оказания первой медицинской помощи в случае, совершения террористического акта </w:t>
      </w: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В здании имеется медицинский кабинет.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 посту сторожа, в кабинетах, групповых помещениях имеются аптечки первой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медицинской помощи, для оказания экстренной медицинской помощи вызывается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скорая помощь по тел.: 112.  Персонал обучен по оказанию первой медицинской помощи. </w:t>
      </w:r>
    </w:p>
    <w:p w:rsidR="00F439AB" w:rsidRPr="00E52845" w:rsidRDefault="00F439AB" w:rsidP="00F439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_________________________________________________________________________________ </w:t>
      </w:r>
    </w:p>
    <w:p w:rsidR="00F439AB" w:rsidRPr="00E52845" w:rsidRDefault="00F439AB" w:rsidP="00F439AB">
      <w:pPr>
        <w:spacing w:after="0" w:line="240" w:lineRule="auto"/>
        <w:ind w:left="13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(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наличие и укомплектованность медпунктов, их размещение, наличие аптечек первой медицинской помощи, другого медицинского оборудования для оказания экстренно! медицинской помощи, наличие подготовленного персонала и т.д.)  </w:t>
      </w:r>
    </w:p>
    <w:p w:rsidR="00F439AB" w:rsidRPr="00E52845" w:rsidRDefault="00F439AB" w:rsidP="00F439AB">
      <w:pPr>
        <w:spacing w:after="0" w:line="240" w:lineRule="auto"/>
        <w:ind w:left="13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left="13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9.1. </w:t>
      </w:r>
      <w:r w:rsidRPr="00E52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Меры по пожарной безопасности объекта (территории) образования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наличие системы внутреннего противопожарного водопровода 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         ___________________________________</w:t>
      </w:r>
      <w:r w:rsidRPr="00AD45BB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shd w:val="clear" w:color="auto" w:fill="FFFFFF"/>
          <w:lang w:eastAsia="ru-RU"/>
        </w:rPr>
        <w:t>отсутствует</w:t>
      </w:r>
      <w:r w:rsidR="00E52845" w:rsidRPr="00E5284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______________________</w:t>
      </w:r>
      <w:r w:rsidRPr="00E52845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(характеристика, количество ПК)</w:t>
      </w: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наличие противопожарного оборудования, в том числе автоматической системы пожаротушения, автоматической установки пожарной сигнализации, системы оповещения и управления эвакуацией людей при пожаре, системы </w:t>
      </w:r>
      <w:proofErr w:type="spellStart"/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противодымной</w:t>
      </w:r>
      <w:proofErr w:type="spellEnd"/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защиты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Здание детского сада оборудовано автономной пожарной сигнализацией, 2011г.</w:t>
      </w:r>
      <w:r w:rsidRPr="00E52845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звуковое оповещение «Говорун»,</w:t>
      </w:r>
      <w:r w:rsidRPr="00E52845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 система внутреннего противопожарного водопровода в здании отсутствует.</w:t>
      </w:r>
      <w:r w:rsidRPr="00E52845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lang w:eastAsia="ru-RU"/>
        </w:rPr>
        <w:t>(тип, марка; сведения об организации (наименование, адрес, телефон), осуществляемой ТО и ППР данных систем) </w:t>
      </w:r>
    </w:p>
    <w:p w:rsidR="00F439AB" w:rsidRPr="00E52845" w:rsidRDefault="00F439AB" w:rsidP="00F439AB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наличие оборудования для эвакуации из здания людей 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оповещения людей при пожаре </w:t>
      </w:r>
      <w:r w:rsidR="003C6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отсутствует,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6A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огнетушители – 7</w:t>
      </w: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шт.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Система пожарного мониторинга «Стрелец» - отсутствует</w:t>
      </w:r>
      <w:r w:rsidRPr="00E528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39AB" w:rsidRPr="00E52845" w:rsidRDefault="00F439AB" w:rsidP="00F439AB">
      <w:pPr>
        <w:spacing w:after="0" w:line="240" w:lineRule="auto"/>
        <w:ind w:righ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ru-RU"/>
        </w:rPr>
        <w:t>(тип, марка)</w:t>
      </w:r>
      <w:r w:rsidRPr="00E52845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 </w:t>
      </w:r>
    </w:p>
    <w:p w:rsidR="00F439AB" w:rsidRPr="00E52845" w:rsidRDefault="00EB6433" w:rsidP="00EB6433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10</w:t>
      </w:r>
      <w:r w:rsidR="00F439AB" w:rsidRPr="00E528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 Выводы и рекомендации:</w:t>
      </w:r>
      <w:r w:rsidR="00F439AB" w:rsidRPr="00E52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1809E9" w:rsidRDefault="001809E9" w:rsidP="001809E9">
      <w:pPr>
        <w:pStyle w:val="a4"/>
        <w:numPr>
          <w:ilvl w:val="0"/>
          <w:numId w:val="2"/>
        </w:num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39AB"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Постановлением Правительства РФ  от 02.08.2019 №1006  установить объекту 3 (третью)   категорию опасности. </w:t>
      </w:r>
    </w:p>
    <w:p w:rsidR="00F439AB" w:rsidRPr="001809E9" w:rsidRDefault="00F439AB" w:rsidP="001809E9">
      <w:pPr>
        <w:pStyle w:val="a4"/>
        <w:numPr>
          <w:ilvl w:val="0"/>
          <w:numId w:val="2"/>
        </w:num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антитеррористической защищенности объекта в основном соответствует предъявляемым требованиям. </w:t>
      </w:r>
    </w:p>
    <w:p w:rsidR="00F439AB" w:rsidRPr="00EB6433" w:rsidRDefault="001809E9" w:rsidP="00F84DF3">
      <w:pPr>
        <w:shd w:val="clear" w:color="auto" w:fill="FFFFFF"/>
        <w:spacing w:after="0"/>
        <w:ind w:hanging="270"/>
        <w:textAlignment w:val="baseline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</w:t>
      </w:r>
      <w:r w:rsidR="00F439AB" w:rsidRPr="00EB6433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В целях обеспечения антитеррористической защищенности объектов (территорий), отнесенных к третьей категории опасности, осущес</w:t>
      </w:r>
      <w:r w:rsidR="00EB6433" w:rsidRPr="00EB6433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твляются следующие мероприятия предусмотренные главой 3 постановления Правительства Российской Федерации от 2 августа 2019 г. №1006</w:t>
      </w:r>
      <w:r w:rsidR="00EB6433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.</w:t>
      </w:r>
    </w:p>
    <w:p w:rsidR="00F439AB" w:rsidRDefault="00EB6433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В соответствии с пунктом 24 (а) 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назнач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ить   должностное лицо, ответственное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за проведение мероприятий по обеспечению антитеррористической защищенности объектов (территорий) и организации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национальной гвардии Российской Федерации); </w:t>
      </w:r>
      <w:proofErr w:type="gramEnd"/>
    </w:p>
    <w:p w:rsidR="007F3EB6" w:rsidRPr="00E52845" w:rsidRDefault="007F3EB6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439AB" w:rsidRDefault="00F439AB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        </w:t>
      </w:r>
      <w:r w:rsidR="00EB6433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В соответствии с пунктом 24 (б)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</w:t>
      </w:r>
      <w:r w:rsidR="00EB6433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Постановления разработать  план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эвакуации работников, обучающихся и иных лиц, находящихся на объекте (территории), в случае получения информации об угрозе совершения или о совершении террористического акта; </w:t>
      </w:r>
    </w:p>
    <w:p w:rsidR="007F3EB6" w:rsidRPr="00E52845" w:rsidRDefault="007F3EB6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439AB" w:rsidRDefault="00F439AB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      </w:t>
      </w:r>
      <w:r w:rsidR="007F3EB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</w:t>
      </w:r>
      <w:r w:rsidR="007F3EB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В соответствии с пунктом 24 (в) </w:t>
      </w:r>
      <w:r w:rsidR="007F3EB6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</w:t>
      </w:r>
      <w:r w:rsidR="007F3EB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Постановления обеспечить  пропускной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и </w:t>
      </w:r>
      <w:proofErr w:type="spellStart"/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внутриобъектов</w:t>
      </w:r>
      <w:r w:rsidR="007F3EB6">
        <w:rPr>
          <w:rFonts w:ascii="Times New Roman" w:eastAsia="Times New Roman" w:hAnsi="Times New Roman" w:cs="Times New Roman"/>
          <w:sz w:val="25"/>
          <w:szCs w:val="25"/>
          <w:lang w:eastAsia="ru-RU"/>
        </w:rPr>
        <w:t>ый</w:t>
      </w:r>
      <w:proofErr w:type="spellEnd"/>
      <w:r w:rsidR="007F3EB6">
        <w:rPr>
          <w:rFonts w:ascii="Times New Roman" w:eastAsia="Times New Roman" w:hAnsi="Times New Roman" w:cs="Times New Roman"/>
          <w:sz w:val="25"/>
          <w:szCs w:val="25"/>
          <w:lang w:eastAsia="ru-RU"/>
        </w:rPr>
        <w:t> режим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и осуществ</w:t>
      </w:r>
      <w:r w:rsidR="007F3EB6">
        <w:rPr>
          <w:rFonts w:ascii="Times New Roman" w:eastAsia="Times New Roman" w:hAnsi="Times New Roman" w:cs="Times New Roman"/>
          <w:sz w:val="25"/>
          <w:szCs w:val="25"/>
          <w:lang w:eastAsia="ru-RU"/>
        </w:rPr>
        <w:t>лять  </w:t>
      </w:r>
      <w:proofErr w:type="gramStart"/>
      <w:r w:rsidR="007F3EB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контроль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за</w:t>
      </w:r>
      <w:proofErr w:type="gramEnd"/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их функционированием; </w:t>
      </w:r>
    </w:p>
    <w:p w:rsidR="007F3EB6" w:rsidRPr="00E52845" w:rsidRDefault="007F3EB6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439AB" w:rsidRDefault="007F3EB6" w:rsidP="007F3EB6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 xml:space="preserve">           В соответствии с пунктом 24 (д)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Постановления оборудовать  объект (территорию) систе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м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ой оповещения и  управления эвакуацией либо автономными  системами (средствами)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экстренного оповещения работников, обучающихся и иных лиц, находящихся на объекте (территории), о потенциальной угрозе возникновения или о возникновении чрезвычайной ситуации; </w:t>
      </w:r>
    </w:p>
    <w:p w:rsidR="007F3EB6" w:rsidRPr="00E52845" w:rsidRDefault="007F3EB6" w:rsidP="007F3EB6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439AB" w:rsidRDefault="00F439AB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       </w:t>
      </w:r>
      <w:r w:rsidR="007F3EB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 </w:t>
      </w:r>
      <w:r w:rsidR="007F3EB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В соответствии с пунктом 24 (е) </w:t>
      </w:r>
      <w:r w:rsidR="007F3EB6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</w:t>
      </w:r>
      <w:r w:rsidR="007F3EB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Постановления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проведены с работниками объекта  практические занятия и инструктажи о порядке действий при обнаружении на объектах (территориях) посторонних лиц и подозрительных предметов, а также при угрозе совершения террористического акта; </w:t>
      </w:r>
    </w:p>
    <w:p w:rsidR="007F3EB6" w:rsidRPr="00E52845" w:rsidRDefault="007F3EB6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439AB" w:rsidRDefault="007F3EB6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    В соответствии с пунктом 24 (ж)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Постановления осуществлять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периодический обход и осмотр объект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а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(территорий), их помещений, систем подземных коммуникаций, стоянок транспорта, а также периодическая проверка складских помещений; </w:t>
      </w:r>
    </w:p>
    <w:p w:rsidR="007F3EB6" w:rsidRPr="00E52845" w:rsidRDefault="007F3EB6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439AB" w:rsidRDefault="007F3EB6" w:rsidP="007F3EB6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           В соответствии с пунктом 24 (з)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Постановления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пров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одить 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учения и тренировки по реализации планов обеспечения антитеррористической защищенности объектов (территорий); </w:t>
      </w:r>
    </w:p>
    <w:p w:rsidR="007D15E7" w:rsidRPr="007F3EB6" w:rsidRDefault="007D15E7" w:rsidP="007F3EB6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F439AB" w:rsidRDefault="007D15E7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            В соответствии с пунктом 24 (и)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Постановления исключить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бесконтрольное пребывание на объекте (территории) посторонних лиц и нахождения транспортных средств, в том числе в непосредственной близости от объекта (территории); </w:t>
      </w:r>
    </w:p>
    <w:p w:rsidR="007D15E7" w:rsidRPr="00E52845" w:rsidRDefault="007D15E7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D15E7" w:rsidRDefault="00F439AB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       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</w:t>
      </w:r>
      <w:r w:rsidR="007D15E7" w:rsidRP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В соответствии с пунктом 24 (к) </w:t>
      </w:r>
      <w:r w:rsidR="007D15E7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Постановления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осуществля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>ть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 мероприятия по информационной безопасности, обеспечивающих защиту от несанкционированного доступа к информационным ресурсам объектов (территорий);</w:t>
      </w:r>
    </w:p>
    <w:p w:rsidR="00F439AB" w:rsidRPr="00E52845" w:rsidRDefault="00F439AB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</w:t>
      </w:r>
    </w:p>
    <w:p w:rsidR="00F439AB" w:rsidRDefault="00F439AB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       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В соответствии с пунктом 24 (л) </w:t>
      </w:r>
      <w:r w:rsidR="007D15E7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Постановления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разме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стить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на объекте  наглядные пособия, содержащих информацию о порядке действий работников, обучающихся и иных лиц, находящихся на объекте (территории). </w:t>
      </w:r>
      <w:proofErr w:type="gramStart"/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При обнаружении подозрительных лиц или предметов на объектах (территориях), поступлении информации об угрозе совершения или о совершении террористических актов на объектах (территориях), а также плана эвакуации при возникновении чрезвычайных ситуаций, номеров телефонов аварийно-спасательных служб, территориальных органов безопасности и территориальных органов Федеральной службы войск национальной гвардии Российской Федерации (подразделений вневедомственной охраны войск национальной гвардии Российской Федерации); </w:t>
      </w:r>
      <w:proofErr w:type="gramEnd"/>
    </w:p>
    <w:p w:rsidR="007D15E7" w:rsidRDefault="007D15E7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    </w:t>
      </w:r>
    </w:p>
    <w:p w:rsidR="007D15E7" w:rsidRDefault="007D15E7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     В соответствии с пунктом 24 (м) Постановления  дооснастить объект (территорию) системой наружного освещения;</w:t>
      </w:r>
    </w:p>
    <w:p w:rsidR="007D15E7" w:rsidRPr="00E52845" w:rsidRDefault="007D15E7" w:rsidP="007D15E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439AB" w:rsidRDefault="00F439AB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     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В соответствии с пунктом 24 (н) </w:t>
      </w:r>
      <w:r w:rsidR="007D15E7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Постановления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организова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ть 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 взаимодействи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>е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с территориальными органами безопасности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</w:t>
      </w:r>
      <w:r w:rsidR="007D15E7">
        <w:rPr>
          <w:rFonts w:ascii="Times New Roman" w:eastAsia="Times New Roman" w:hAnsi="Times New Roman" w:cs="Times New Roman"/>
          <w:sz w:val="25"/>
          <w:szCs w:val="25"/>
          <w:lang w:eastAsia="ru-RU"/>
        </w:rPr>
        <w:t>й гвардии Российской Федерации).</w:t>
      </w:r>
    </w:p>
    <w:p w:rsidR="005E7768" w:rsidRDefault="005E7768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F439AB" w:rsidRDefault="007D15E7" w:rsidP="007D15E7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 xml:space="preserve">             В соответствии с пунктом  25 (а) Постановления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осна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стить 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объект 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(террито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рию)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систем</w:t>
      </w: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ой 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видеонаблюдения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с архивированием и хранением данных не менее  одного месяца  и  охранной сигнализацией</w:t>
      </w:r>
      <w:r w:rsidR="00F439AB"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; </w:t>
      </w:r>
    </w:p>
    <w:p w:rsidR="005E7768" w:rsidRDefault="005E7768" w:rsidP="007D15E7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5E7768" w:rsidRDefault="008A7F45" w:rsidP="007D15E7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       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В соответствии с пунктом  25 (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б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) Постановления</w:t>
      </w:r>
      <w:r w:rsidR="005E776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  <w:r w:rsidR="005E776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5E7768" w:rsidRPr="005E77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охрану  объекта</w:t>
      </w:r>
      <w:r w:rsidR="005E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(территории) сотрудниками частных охранных организаций, подразделениями вневедомственной охраны, войск  национальной гвардии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военизированными и сторожевыми подразделениями организации, подведомственной Федеральной службе войск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национальной гвардии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подразделениями ведомственной охраны федеральных органов исполнительной власти, имеющих право на создание ведомственной охраны;</w:t>
      </w:r>
    </w:p>
    <w:p w:rsidR="008A7F45" w:rsidRPr="00E52845" w:rsidRDefault="008A7F45" w:rsidP="007D15E7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E7768" w:rsidRDefault="00F439AB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     </w:t>
      </w:r>
      <w:r w:rsidR="008A7F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В соответствии с пунктом  25 (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в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) Постановления</w:t>
      </w:r>
      <w:r w:rsidR="005E776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оборудова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ть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на 1-м этаже помещение для охраны с установкой в нем систем видеонаблюдения, охранной сигнализации и средств передачи тревожных сообщений в подразделения войск национальной гвардии Российской Федерации (подразделения вневедомственной охраны войск национальной гвардии Российской Федерации);</w:t>
      </w:r>
    </w:p>
    <w:p w:rsidR="00F439AB" w:rsidRPr="00E52845" w:rsidRDefault="00F439AB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</w:t>
      </w:r>
    </w:p>
    <w:p w:rsidR="00F439AB" w:rsidRDefault="00F439AB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      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</w:t>
      </w:r>
      <w:r w:rsidR="008A7F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В соответствии с пунктом  25 (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г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) Постановления</w:t>
      </w:r>
      <w:r w:rsidR="005E776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 оборудова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ть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основны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е входы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в здани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е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, входящие в состав объектов (территорий), контрольно-пропускными пунктами (постами охраны); </w:t>
      </w:r>
    </w:p>
    <w:p w:rsidR="005E7768" w:rsidRPr="00E52845" w:rsidRDefault="005E7768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439AB" w:rsidRPr="00E52845" w:rsidRDefault="00F439AB" w:rsidP="00F84DF3">
      <w:pPr>
        <w:shd w:val="clear" w:color="auto" w:fill="FFFFFF"/>
        <w:spacing w:after="0"/>
        <w:ind w:hanging="720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      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  <w:r w:rsidR="008A7F45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   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В соответствии с пунктом  25 (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д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) Постановления</w:t>
      </w:r>
      <w:r w:rsidR="005E776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 осна</w:t>
      </w:r>
      <w:r w:rsidR="005E7768">
        <w:rPr>
          <w:rFonts w:ascii="Times New Roman" w:eastAsia="Times New Roman" w:hAnsi="Times New Roman" w:cs="Times New Roman"/>
          <w:sz w:val="25"/>
          <w:szCs w:val="25"/>
          <w:lang w:eastAsia="ru-RU"/>
        </w:rPr>
        <w:t>стить  объект  (территорию</w:t>
      </w:r>
      <w:r w:rsidRPr="00E52845">
        <w:rPr>
          <w:rFonts w:ascii="Times New Roman" w:eastAsia="Times New Roman" w:hAnsi="Times New Roman" w:cs="Times New Roman"/>
          <w:sz w:val="25"/>
          <w:szCs w:val="25"/>
          <w:lang w:eastAsia="ru-RU"/>
        </w:rPr>
        <w:t>) стационарными или ручными металлоискателями. </w:t>
      </w:r>
    </w:p>
    <w:p w:rsidR="008A7F45" w:rsidRDefault="008A7F45" w:rsidP="00F84DF3">
      <w:pPr>
        <w:spacing w:after="0"/>
        <w:ind w:right="-1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9AB" w:rsidRPr="001809E9" w:rsidRDefault="008A7F45" w:rsidP="00F84DF3">
      <w:pPr>
        <w:spacing w:after="0"/>
        <w:ind w:right="-1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пунктом  </w:t>
      </w: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 </w:t>
      </w: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Постановления  </w:t>
      </w: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разработать инструкцию при изменениях уровней террористической  опасности, вводимых в соответствии </w:t>
      </w: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Указом  Президента Российской Федерации</w:t>
      </w: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14 июня 2012 г.№851 « О порядке установления уровней террористической опасности, предусматривающих принятие  дополнительных  мер</w:t>
      </w:r>
      <w:r w:rsidR="001809E9"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обеспечению безопасности  личности, общества  и государства</w:t>
      </w: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809E9"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809E9" w:rsidRDefault="001809E9" w:rsidP="00F84DF3">
      <w:pPr>
        <w:spacing w:after="0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809E9" w:rsidRPr="00E52845" w:rsidRDefault="001809E9" w:rsidP="00F84DF3">
      <w:pPr>
        <w:spacing w:after="0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пунктом 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8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Постановления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инженерную защиту  объектов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территорий) осуществлять в соответствии с Федеральным законом «Технический регламент о безопасности зданий и сооружений».</w:t>
      </w:r>
    </w:p>
    <w:p w:rsidR="001809E9" w:rsidRDefault="001809E9" w:rsidP="00F439AB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bookmarkStart w:id="0" w:name="_GoBack"/>
    <w:p w:rsidR="00F439AB" w:rsidRPr="00E52845" w:rsidRDefault="00F457AA" w:rsidP="001809E9">
      <w:pPr>
        <w:spacing w:after="0" w:line="240" w:lineRule="auto"/>
        <w:ind w:right="-15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809E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object w:dxaOrig="8925" w:dyaOrig="12630">
          <v:shape id="_x0000_i1025" type="#_x0000_t75" style="width:496.15pt;height:631.65pt" o:ole="">
            <v:imagedata r:id="rId8" o:title=""/>
          </v:shape>
          <o:OLEObject Type="Embed" ProgID="AcroExch.Document.11" ShapeID="_x0000_i1025" DrawAspect="Content" ObjectID="_1652694053" r:id="rId9"/>
        </w:object>
      </w:r>
      <w:bookmarkEnd w:id="0"/>
      <w:r w:rsidR="001809E9" w:rsidRPr="001809E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</w:p>
    <w:p w:rsidR="004A11C7" w:rsidRPr="00E52845" w:rsidRDefault="004A11C7">
      <w:pPr>
        <w:rPr>
          <w:rFonts w:ascii="Times New Roman" w:hAnsi="Times New Roman" w:cs="Times New Roman"/>
        </w:rPr>
      </w:pPr>
    </w:p>
    <w:sectPr w:rsidR="004A11C7" w:rsidRPr="00E52845" w:rsidSect="001809E9">
      <w:pgSz w:w="11906" w:h="16838"/>
      <w:pgMar w:top="851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2A37"/>
    <w:multiLevelType w:val="multilevel"/>
    <w:tmpl w:val="8F30AA0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639465C0"/>
    <w:multiLevelType w:val="multilevel"/>
    <w:tmpl w:val="A31E53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A3145C"/>
    <w:multiLevelType w:val="multilevel"/>
    <w:tmpl w:val="B5CE2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AB"/>
    <w:rsid w:val="001809E9"/>
    <w:rsid w:val="003C61A8"/>
    <w:rsid w:val="003C6A31"/>
    <w:rsid w:val="004A11C7"/>
    <w:rsid w:val="005442A3"/>
    <w:rsid w:val="005E7768"/>
    <w:rsid w:val="007D15E7"/>
    <w:rsid w:val="007F3EB6"/>
    <w:rsid w:val="00871DB0"/>
    <w:rsid w:val="008A7F45"/>
    <w:rsid w:val="00A92400"/>
    <w:rsid w:val="00AD45BB"/>
    <w:rsid w:val="00E52845"/>
    <w:rsid w:val="00EB6433"/>
    <w:rsid w:val="00EE0692"/>
    <w:rsid w:val="00F439AB"/>
    <w:rsid w:val="00F457AA"/>
    <w:rsid w:val="00F8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43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F439AB"/>
  </w:style>
  <w:style w:type="character" w:customStyle="1" w:styleId="normaltextrun">
    <w:name w:val="normaltextrun"/>
    <w:basedOn w:val="a0"/>
    <w:rsid w:val="00F439AB"/>
  </w:style>
  <w:style w:type="character" w:customStyle="1" w:styleId="eop">
    <w:name w:val="eop"/>
    <w:basedOn w:val="a0"/>
    <w:rsid w:val="00F439AB"/>
  </w:style>
  <w:style w:type="character" w:customStyle="1" w:styleId="spellingerror">
    <w:name w:val="spellingerror"/>
    <w:basedOn w:val="a0"/>
    <w:rsid w:val="00F439AB"/>
  </w:style>
  <w:style w:type="character" w:customStyle="1" w:styleId="contextualspellingandgrammarerror">
    <w:name w:val="contextualspellingandgrammarerror"/>
    <w:basedOn w:val="a0"/>
    <w:rsid w:val="00F439AB"/>
  </w:style>
  <w:style w:type="character" w:styleId="a3">
    <w:name w:val="Hyperlink"/>
    <w:basedOn w:val="a0"/>
    <w:uiPriority w:val="99"/>
    <w:semiHidden/>
    <w:unhideWhenUsed/>
    <w:rsid w:val="00F439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809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43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F439AB"/>
  </w:style>
  <w:style w:type="character" w:customStyle="1" w:styleId="normaltextrun">
    <w:name w:val="normaltextrun"/>
    <w:basedOn w:val="a0"/>
    <w:rsid w:val="00F439AB"/>
  </w:style>
  <w:style w:type="character" w:customStyle="1" w:styleId="eop">
    <w:name w:val="eop"/>
    <w:basedOn w:val="a0"/>
    <w:rsid w:val="00F439AB"/>
  </w:style>
  <w:style w:type="character" w:customStyle="1" w:styleId="spellingerror">
    <w:name w:val="spellingerror"/>
    <w:basedOn w:val="a0"/>
    <w:rsid w:val="00F439AB"/>
  </w:style>
  <w:style w:type="character" w:customStyle="1" w:styleId="contextualspellingandgrammarerror">
    <w:name w:val="contextualspellingandgrammarerror"/>
    <w:basedOn w:val="a0"/>
    <w:rsid w:val="00F439AB"/>
  </w:style>
  <w:style w:type="character" w:styleId="a3">
    <w:name w:val="Hyperlink"/>
    <w:basedOn w:val="a0"/>
    <w:uiPriority w:val="99"/>
    <w:semiHidden/>
    <w:unhideWhenUsed/>
    <w:rsid w:val="00F439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80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675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6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5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15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36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0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26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75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1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248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2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3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5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9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27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76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7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54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73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35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7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1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66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2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19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40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36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67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7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9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38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93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07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7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3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13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5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969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86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1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16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0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93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11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2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4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1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78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5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02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8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2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13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46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64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7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4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0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8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75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30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7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3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12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1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3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1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14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3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6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7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3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7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8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12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4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84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94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0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87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4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9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47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84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9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8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27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19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6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6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7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3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9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3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14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6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4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2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9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9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3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6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9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83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57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74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49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29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8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53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61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6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90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171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06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54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4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5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66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7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9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51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02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6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46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08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2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4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09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5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8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0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6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6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7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90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5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8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97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0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4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3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0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63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88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0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8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1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82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6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58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24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6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30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3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1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0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3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2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6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00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9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5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9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8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4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4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1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3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9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1275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03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82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3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5014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1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94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75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2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09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0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28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9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07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1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1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96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1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5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092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0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57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31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7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822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2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06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70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4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13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09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1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73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7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7526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76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69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5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45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5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8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4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7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9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3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73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6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70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2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0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6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8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01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2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7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2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4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1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9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60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5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1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96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9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91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0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6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02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0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54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7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1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84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22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46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07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39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12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29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0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55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0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6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2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03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8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01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87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72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45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41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4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84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94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93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63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6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61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3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60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2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83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0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7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04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13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6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3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6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3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8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2665</Words>
  <Characters>15193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2019-11-05T14:21:00Z</cp:lastPrinted>
  <dcterms:created xsi:type="dcterms:W3CDTF">2019-11-01T07:22:00Z</dcterms:created>
  <dcterms:modified xsi:type="dcterms:W3CDTF">2020-06-03T09:54:00Z</dcterms:modified>
</cp:coreProperties>
</file>